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4FC8" w14:textId="0B8DE83D" w:rsidR="008874DD" w:rsidRDefault="00316DE7" w:rsidP="00316DE7">
      <w:pPr>
        <w:jc w:val="center"/>
        <w:rPr>
          <w:b/>
          <w:bCs/>
          <w:sz w:val="32"/>
          <w:szCs w:val="32"/>
        </w:rPr>
      </w:pPr>
      <w:r>
        <w:rPr>
          <w:b/>
          <w:bCs/>
          <w:sz w:val="32"/>
          <w:szCs w:val="32"/>
        </w:rPr>
        <w:t>CJ Schurter School Council</w:t>
      </w:r>
    </w:p>
    <w:p w14:paraId="5E131A04" w14:textId="7CDE1BA2" w:rsidR="00316DE7" w:rsidRDefault="001E55A1" w:rsidP="00316DE7">
      <w:pPr>
        <w:jc w:val="center"/>
        <w:rPr>
          <w:b/>
          <w:bCs/>
          <w:sz w:val="32"/>
          <w:szCs w:val="32"/>
        </w:rPr>
      </w:pPr>
      <w:r>
        <w:rPr>
          <w:b/>
          <w:bCs/>
          <w:sz w:val="32"/>
          <w:szCs w:val="32"/>
        </w:rPr>
        <w:t>March</w:t>
      </w:r>
      <w:r w:rsidR="00B43920">
        <w:rPr>
          <w:b/>
          <w:bCs/>
          <w:sz w:val="32"/>
          <w:szCs w:val="32"/>
        </w:rPr>
        <w:t xml:space="preserve"> 4</w:t>
      </w:r>
      <w:r w:rsidR="00FB18D4">
        <w:rPr>
          <w:b/>
          <w:bCs/>
          <w:sz w:val="32"/>
          <w:szCs w:val="32"/>
        </w:rPr>
        <w:t xml:space="preserve">, </w:t>
      </w:r>
      <w:r w:rsidR="00F3761F">
        <w:rPr>
          <w:b/>
          <w:bCs/>
          <w:sz w:val="32"/>
          <w:szCs w:val="32"/>
        </w:rPr>
        <w:t>2021</w:t>
      </w:r>
    </w:p>
    <w:p w14:paraId="4A992AB7" w14:textId="4840A54B" w:rsidR="00B241C9" w:rsidRDefault="00316DE7" w:rsidP="00B241C9">
      <w:pPr>
        <w:pStyle w:val="ListParagraph"/>
        <w:numPr>
          <w:ilvl w:val="0"/>
          <w:numId w:val="1"/>
        </w:numPr>
        <w:rPr>
          <w:sz w:val="28"/>
          <w:szCs w:val="28"/>
        </w:rPr>
      </w:pPr>
      <w:r>
        <w:rPr>
          <w:sz w:val="28"/>
          <w:szCs w:val="28"/>
        </w:rPr>
        <w:t>Welcome and Introductions</w:t>
      </w:r>
    </w:p>
    <w:p w14:paraId="731217E4" w14:textId="68F4D2F2" w:rsidR="00EF40CB" w:rsidRDefault="00EF40CB" w:rsidP="00EF40CB">
      <w:pPr>
        <w:pStyle w:val="ListParagraph"/>
        <w:numPr>
          <w:ilvl w:val="1"/>
          <w:numId w:val="2"/>
        </w:numPr>
        <w:spacing w:line="240" w:lineRule="auto"/>
        <w:rPr>
          <w:sz w:val="28"/>
          <w:szCs w:val="28"/>
        </w:rPr>
      </w:pPr>
      <w:r>
        <w:rPr>
          <w:sz w:val="28"/>
          <w:szCs w:val="28"/>
        </w:rPr>
        <w:t>Athena</w:t>
      </w:r>
    </w:p>
    <w:p w14:paraId="5EC8864F" w14:textId="0D863DD0" w:rsidR="00EF40CB" w:rsidRDefault="00EF40CB" w:rsidP="00EF40CB">
      <w:pPr>
        <w:pStyle w:val="ListParagraph"/>
        <w:numPr>
          <w:ilvl w:val="1"/>
          <w:numId w:val="2"/>
        </w:numPr>
        <w:spacing w:line="240" w:lineRule="auto"/>
        <w:rPr>
          <w:sz w:val="28"/>
          <w:szCs w:val="28"/>
        </w:rPr>
      </w:pPr>
      <w:r>
        <w:rPr>
          <w:sz w:val="28"/>
          <w:szCs w:val="28"/>
        </w:rPr>
        <w:t>Blessing</w:t>
      </w:r>
    </w:p>
    <w:p w14:paraId="134D8FEB" w14:textId="3041939C" w:rsidR="00EF40CB" w:rsidRDefault="00EF40CB" w:rsidP="00EF40CB">
      <w:pPr>
        <w:pStyle w:val="ListParagraph"/>
        <w:numPr>
          <w:ilvl w:val="1"/>
          <w:numId w:val="2"/>
        </w:numPr>
        <w:spacing w:line="240" w:lineRule="auto"/>
        <w:rPr>
          <w:sz w:val="28"/>
          <w:szCs w:val="28"/>
        </w:rPr>
      </w:pPr>
      <w:r>
        <w:rPr>
          <w:sz w:val="28"/>
          <w:szCs w:val="28"/>
        </w:rPr>
        <w:t>Ali</w:t>
      </w:r>
    </w:p>
    <w:p w14:paraId="32E34A69" w14:textId="56F90DAD" w:rsidR="00EF40CB" w:rsidRDefault="00EF40CB" w:rsidP="00EF40CB">
      <w:pPr>
        <w:pStyle w:val="ListParagraph"/>
        <w:numPr>
          <w:ilvl w:val="1"/>
          <w:numId w:val="2"/>
        </w:numPr>
        <w:spacing w:line="240" w:lineRule="auto"/>
        <w:rPr>
          <w:sz w:val="28"/>
          <w:szCs w:val="28"/>
        </w:rPr>
      </w:pPr>
      <w:r>
        <w:rPr>
          <w:sz w:val="28"/>
          <w:szCs w:val="28"/>
        </w:rPr>
        <w:t>Marlee</w:t>
      </w:r>
    </w:p>
    <w:p w14:paraId="115CCD6D" w14:textId="2183F71B" w:rsidR="00EF40CB" w:rsidRDefault="00EF40CB" w:rsidP="0077726F">
      <w:pPr>
        <w:pStyle w:val="ListParagraph"/>
        <w:numPr>
          <w:ilvl w:val="1"/>
          <w:numId w:val="2"/>
        </w:numPr>
        <w:spacing w:line="240" w:lineRule="auto"/>
        <w:rPr>
          <w:sz w:val="28"/>
          <w:szCs w:val="28"/>
        </w:rPr>
      </w:pPr>
      <w:r w:rsidRPr="00EF40CB">
        <w:rPr>
          <w:sz w:val="28"/>
          <w:szCs w:val="28"/>
        </w:rPr>
        <w:t>Linnea</w:t>
      </w:r>
    </w:p>
    <w:p w14:paraId="5EAB8034" w14:textId="77777777" w:rsidR="00EF40CB" w:rsidRPr="00EF40CB" w:rsidRDefault="00EF40CB" w:rsidP="00EF40CB">
      <w:pPr>
        <w:pStyle w:val="ListParagraph"/>
        <w:ind w:left="1440"/>
        <w:rPr>
          <w:sz w:val="28"/>
          <w:szCs w:val="28"/>
        </w:rPr>
      </w:pPr>
    </w:p>
    <w:p w14:paraId="2C071E72" w14:textId="393A579C" w:rsidR="00B241C9" w:rsidRDefault="00316DE7" w:rsidP="00B241C9">
      <w:pPr>
        <w:pStyle w:val="ListParagraph"/>
        <w:numPr>
          <w:ilvl w:val="0"/>
          <w:numId w:val="1"/>
        </w:numPr>
        <w:rPr>
          <w:sz w:val="28"/>
          <w:szCs w:val="28"/>
        </w:rPr>
      </w:pPr>
      <w:r w:rsidRPr="00B241C9">
        <w:rPr>
          <w:sz w:val="28"/>
          <w:szCs w:val="28"/>
        </w:rPr>
        <w:t xml:space="preserve">Acceptance of minutes from </w:t>
      </w:r>
      <w:r w:rsidR="001E55A1">
        <w:rPr>
          <w:sz w:val="28"/>
          <w:szCs w:val="28"/>
        </w:rPr>
        <w:t xml:space="preserve">February </w:t>
      </w:r>
      <w:r w:rsidR="00B43920">
        <w:rPr>
          <w:sz w:val="28"/>
          <w:szCs w:val="28"/>
        </w:rPr>
        <w:t>4</w:t>
      </w:r>
      <w:r w:rsidR="00B241C9" w:rsidRPr="00B241C9">
        <w:rPr>
          <w:sz w:val="28"/>
          <w:szCs w:val="28"/>
        </w:rPr>
        <w:t>, 202</w:t>
      </w:r>
      <w:r w:rsidR="00B43920">
        <w:rPr>
          <w:sz w:val="28"/>
          <w:szCs w:val="28"/>
        </w:rPr>
        <w:t>1</w:t>
      </w:r>
    </w:p>
    <w:p w14:paraId="36588E14" w14:textId="2F4FBD9A" w:rsidR="003F1B82" w:rsidRDefault="003F1B82" w:rsidP="003F1B82">
      <w:pPr>
        <w:pStyle w:val="ListParagraph"/>
        <w:numPr>
          <w:ilvl w:val="1"/>
          <w:numId w:val="1"/>
        </w:numPr>
        <w:rPr>
          <w:sz w:val="28"/>
          <w:szCs w:val="28"/>
        </w:rPr>
      </w:pPr>
      <w:r>
        <w:rPr>
          <w:sz w:val="28"/>
          <w:szCs w:val="28"/>
        </w:rPr>
        <w:t>Motioned:</w:t>
      </w:r>
      <w:r w:rsidR="00EF40CB">
        <w:rPr>
          <w:sz w:val="28"/>
          <w:szCs w:val="28"/>
        </w:rPr>
        <w:t xml:space="preserve"> Athena</w:t>
      </w:r>
    </w:p>
    <w:p w14:paraId="5739A9DD" w14:textId="2E6BDEC3" w:rsidR="003F1B82" w:rsidRDefault="003F1B82" w:rsidP="003F1B82">
      <w:pPr>
        <w:pStyle w:val="ListParagraph"/>
        <w:numPr>
          <w:ilvl w:val="1"/>
          <w:numId w:val="1"/>
        </w:numPr>
        <w:rPr>
          <w:sz w:val="28"/>
          <w:szCs w:val="28"/>
        </w:rPr>
      </w:pPr>
      <w:r>
        <w:rPr>
          <w:sz w:val="28"/>
          <w:szCs w:val="28"/>
        </w:rPr>
        <w:t>Seconded:</w:t>
      </w:r>
      <w:r w:rsidR="00EF40CB">
        <w:rPr>
          <w:sz w:val="28"/>
          <w:szCs w:val="28"/>
        </w:rPr>
        <w:t xml:space="preserve"> Ali</w:t>
      </w:r>
    </w:p>
    <w:p w14:paraId="74F1228D" w14:textId="73116E69" w:rsidR="00EF40CB" w:rsidRDefault="003F1B82" w:rsidP="00EF40CB">
      <w:pPr>
        <w:pStyle w:val="ListParagraph"/>
        <w:numPr>
          <w:ilvl w:val="1"/>
          <w:numId w:val="1"/>
        </w:numPr>
        <w:rPr>
          <w:sz w:val="28"/>
          <w:szCs w:val="28"/>
        </w:rPr>
      </w:pPr>
      <w:r>
        <w:rPr>
          <w:sz w:val="28"/>
          <w:szCs w:val="28"/>
        </w:rPr>
        <w:t xml:space="preserve">Accepted </w:t>
      </w:r>
    </w:p>
    <w:p w14:paraId="6315AA11" w14:textId="77777777" w:rsidR="00EF40CB" w:rsidRDefault="00EF40CB" w:rsidP="00EF40CB">
      <w:pPr>
        <w:pStyle w:val="ListParagraph"/>
        <w:rPr>
          <w:sz w:val="28"/>
          <w:szCs w:val="28"/>
        </w:rPr>
      </w:pPr>
    </w:p>
    <w:p w14:paraId="2AE23537" w14:textId="1DB5D0BD" w:rsidR="00B241C9" w:rsidRDefault="00316DE7" w:rsidP="00B241C9">
      <w:pPr>
        <w:pStyle w:val="ListParagraph"/>
        <w:numPr>
          <w:ilvl w:val="0"/>
          <w:numId w:val="1"/>
        </w:numPr>
        <w:rPr>
          <w:sz w:val="28"/>
          <w:szCs w:val="28"/>
        </w:rPr>
      </w:pPr>
      <w:r w:rsidRPr="00B241C9">
        <w:rPr>
          <w:sz w:val="28"/>
          <w:szCs w:val="28"/>
        </w:rPr>
        <w:t>Old Business</w:t>
      </w:r>
    </w:p>
    <w:p w14:paraId="6E1CE61A" w14:textId="09774696" w:rsidR="00F3761F" w:rsidRDefault="00B43920" w:rsidP="006C5F6F">
      <w:pPr>
        <w:pStyle w:val="ListParagraph"/>
        <w:numPr>
          <w:ilvl w:val="1"/>
          <w:numId w:val="1"/>
        </w:numPr>
        <w:rPr>
          <w:sz w:val="28"/>
          <w:szCs w:val="28"/>
        </w:rPr>
      </w:pPr>
      <w:r>
        <w:rPr>
          <w:sz w:val="28"/>
          <w:szCs w:val="28"/>
        </w:rPr>
        <w:t xml:space="preserve">Staff Appreciation Week – </w:t>
      </w:r>
      <w:r w:rsidR="001E55A1">
        <w:rPr>
          <w:sz w:val="28"/>
          <w:szCs w:val="28"/>
        </w:rPr>
        <w:t xml:space="preserve">thank you </w:t>
      </w:r>
      <w:r w:rsidR="0012442C">
        <w:rPr>
          <w:sz w:val="28"/>
          <w:szCs w:val="28"/>
        </w:rPr>
        <w:t xml:space="preserve">so much </w:t>
      </w:r>
      <w:r w:rsidR="001E55A1">
        <w:rPr>
          <w:sz w:val="28"/>
          <w:szCs w:val="28"/>
        </w:rPr>
        <w:t>for the love you’ve shared with us!</w:t>
      </w:r>
    </w:p>
    <w:p w14:paraId="0AB15A8A" w14:textId="029AD286" w:rsidR="00957164" w:rsidRDefault="00957164" w:rsidP="00957164">
      <w:pPr>
        <w:pStyle w:val="ListParagraph"/>
        <w:numPr>
          <w:ilvl w:val="2"/>
          <w:numId w:val="1"/>
        </w:numPr>
        <w:rPr>
          <w:sz w:val="28"/>
          <w:szCs w:val="28"/>
        </w:rPr>
      </w:pPr>
      <w:r>
        <w:rPr>
          <w:sz w:val="28"/>
          <w:szCs w:val="28"/>
        </w:rPr>
        <w:t>special days -- hot drinks with fancy creamers, scavenger hunt, hidden tokens, bonus jeans day, all-day-long draws for prizes</w:t>
      </w:r>
    </w:p>
    <w:p w14:paraId="48D65FBF" w14:textId="5ECAC1B0" w:rsidR="005A37BE" w:rsidRDefault="005A37BE" w:rsidP="005A37BE">
      <w:pPr>
        <w:pStyle w:val="ListParagraph"/>
        <w:numPr>
          <w:ilvl w:val="1"/>
          <w:numId w:val="1"/>
        </w:numPr>
        <w:rPr>
          <w:sz w:val="28"/>
          <w:szCs w:val="28"/>
        </w:rPr>
      </w:pPr>
      <w:r>
        <w:rPr>
          <w:sz w:val="28"/>
          <w:szCs w:val="28"/>
        </w:rPr>
        <w:t>Alberta School Council Association AGM</w:t>
      </w:r>
    </w:p>
    <w:p w14:paraId="6614D904" w14:textId="3AC3162D" w:rsidR="005A37BE" w:rsidRDefault="00201F6B" w:rsidP="00752500">
      <w:pPr>
        <w:pStyle w:val="ListParagraph"/>
        <w:numPr>
          <w:ilvl w:val="2"/>
          <w:numId w:val="1"/>
        </w:numPr>
        <w:rPr>
          <w:sz w:val="28"/>
          <w:szCs w:val="28"/>
        </w:rPr>
      </w:pPr>
      <w:r>
        <w:rPr>
          <w:sz w:val="28"/>
          <w:szCs w:val="28"/>
        </w:rPr>
        <w:t xml:space="preserve">Ali discussed each of the resolutions </w:t>
      </w:r>
    </w:p>
    <w:p w14:paraId="6DD924DB" w14:textId="77777777" w:rsidR="00201F6B" w:rsidRDefault="00201F6B" w:rsidP="00201F6B">
      <w:pPr>
        <w:pStyle w:val="ListParagraph"/>
        <w:numPr>
          <w:ilvl w:val="2"/>
          <w:numId w:val="1"/>
        </w:numPr>
        <w:rPr>
          <w:sz w:val="28"/>
          <w:szCs w:val="28"/>
        </w:rPr>
      </w:pPr>
      <w:r>
        <w:rPr>
          <w:sz w:val="28"/>
          <w:szCs w:val="28"/>
        </w:rPr>
        <w:t>Council of School Councils – March 17</w:t>
      </w:r>
      <w:r w:rsidRPr="00AC711F">
        <w:rPr>
          <w:sz w:val="28"/>
          <w:szCs w:val="28"/>
          <w:vertAlign w:val="superscript"/>
        </w:rPr>
        <w:t>th</w:t>
      </w:r>
      <w:r>
        <w:rPr>
          <w:sz w:val="28"/>
          <w:szCs w:val="28"/>
        </w:rPr>
        <w:t xml:space="preserve"> 7:00-8:30pm</w:t>
      </w:r>
    </w:p>
    <w:p w14:paraId="156A01E1" w14:textId="2E2AE454" w:rsidR="00201F6B" w:rsidRDefault="00201F6B" w:rsidP="00201F6B">
      <w:pPr>
        <w:pStyle w:val="ListParagraph"/>
        <w:numPr>
          <w:ilvl w:val="3"/>
          <w:numId w:val="1"/>
        </w:numPr>
        <w:rPr>
          <w:sz w:val="28"/>
          <w:szCs w:val="28"/>
        </w:rPr>
      </w:pPr>
      <w:r>
        <w:rPr>
          <w:sz w:val="28"/>
          <w:szCs w:val="28"/>
        </w:rPr>
        <w:t xml:space="preserve">Linnea will send information to those who expressed interest in this meeting </w:t>
      </w:r>
    </w:p>
    <w:p w14:paraId="3E862A0E" w14:textId="13A467BB" w:rsidR="00201F6B" w:rsidRPr="00201F6B" w:rsidRDefault="00201F6B" w:rsidP="00201F6B">
      <w:pPr>
        <w:pStyle w:val="ListParagraph"/>
        <w:numPr>
          <w:ilvl w:val="2"/>
          <w:numId w:val="1"/>
        </w:numPr>
        <w:rPr>
          <w:sz w:val="28"/>
          <w:szCs w:val="28"/>
        </w:rPr>
      </w:pPr>
      <w:r>
        <w:rPr>
          <w:sz w:val="28"/>
          <w:szCs w:val="28"/>
        </w:rPr>
        <w:t>We will add the resolutions to the next school council meeting agenda for further discussion prior to the ASCA voting</w:t>
      </w:r>
    </w:p>
    <w:p w14:paraId="367A40A5" w14:textId="77777777" w:rsidR="00201F6B" w:rsidRPr="006C5F6F" w:rsidRDefault="00201F6B" w:rsidP="00201F6B">
      <w:pPr>
        <w:pStyle w:val="ListParagraph"/>
        <w:ind w:left="2160"/>
        <w:rPr>
          <w:sz w:val="28"/>
          <w:szCs w:val="28"/>
        </w:rPr>
      </w:pPr>
    </w:p>
    <w:p w14:paraId="61BA7ED8" w14:textId="714C4A55" w:rsidR="00316DE7" w:rsidRPr="00B241C9" w:rsidRDefault="00316DE7" w:rsidP="00B241C9">
      <w:pPr>
        <w:pStyle w:val="ListParagraph"/>
        <w:numPr>
          <w:ilvl w:val="0"/>
          <w:numId w:val="1"/>
        </w:numPr>
        <w:rPr>
          <w:sz w:val="28"/>
          <w:szCs w:val="28"/>
        </w:rPr>
      </w:pPr>
      <w:r w:rsidRPr="00B241C9">
        <w:rPr>
          <w:sz w:val="28"/>
          <w:szCs w:val="28"/>
        </w:rPr>
        <w:t>New Business</w:t>
      </w:r>
    </w:p>
    <w:p w14:paraId="2B6942B5" w14:textId="77777777" w:rsidR="00201F6B" w:rsidRDefault="003F1B82" w:rsidP="005A37BE">
      <w:pPr>
        <w:pStyle w:val="ListParagraph"/>
        <w:numPr>
          <w:ilvl w:val="1"/>
          <w:numId w:val="1"/>
        </w:numPr>
        <w:rPr>
          <w:sz w:val="28"/>
          <w:szCs w:val="28"/>
        </w:rPr>
      </w:pPr>
      <w:r w:rsidRPr="005A37BE">
        <w:rPr>
          <w:sz w:val="28"/>
          <w:szCs w:val="28"/>
        </w:rPr>
        <w:t xml:space="preserve"> </w:t>
      </w:r>
      <w:r w:rsidR="005A37BE">
        <w:rPr>
          <w:sz w:val="28"/>
          <w:szCs w:val="28"/>
        </w:rPr>
        <w:t>Rotary Club request to donate toques to School Council</w:t>
      </w:r>
    </w:p>
    <w:p w14:paraId="4E044261" w14:textId="77777777" w:rsidR="00201F6B" w:rsidRDefault="00201F6B" w:rsidP="00201F6B">
      <w:pPr>
        <w:pStyle w:val="ListParagraph"/>
        <w:numPr>
          <w:ilvl w:val="2"/>
          <w:numId w:val="1"/>
        </w:numPr>
        <w:rPr>
          <w:sz w:val="28"/>
          <w:szCs w:val="28"/>
        </w:rPr>
      </w:pPr>
      <w:r>
        <w:rPr>
          <w:sz w:val="28"/>
          <w:szCs w:val="28"/>
        </w:rPr>
        <w:t>Athena motioned that we partner with the Rotary Club of Slave Lake to provide toques to our students as per the following process:</w:t>
      </w:r>
    </w:p>
    <w:p w14:paraId="38D32517" w14:textId="101367F4" w:rsidR="00201F6B" w:rsidRPr="008153F0" w:rsidRDefault="00201F6B" w:rsidP="00867DF2">
      <w:pPr>
        <w:pStyle w:val="ListParagraph"/>
        <w:numPr>
          <w:ilvl w:val="3"/>
          <w:numId w:val="1"/>
        </w:numPr>
        <w:rPr>
          <w:sz w:val="28"/>
          <w:szCs w:val="28"/>
        </w:rPr>
      </w:pPr>
      <w:r w:rsidRPr="008153F0">
        <w:rPr>
          <w:sz w:val="28"/>
          <w:szCs w:val="28"/>
        </w:rPr>
        <w:t>The Rotary Club of Slave Lake will give CJS School Council a cheque for the purchase cost of the yarn needed to make the toques</w:t>
      </w:r>
      <w:r w:rsidR="008153F0" w:rsidRPr="008153F0">
        <w:rPr>
          <w:sz w:val="28"/>
          <w:szCs w:val="28"/>
        </w:rPr>
        <w:t>; t</w:t>
      </w:r>
      <w:r w:rsidRPr="008153F0">
        <w:rPr>
          <w:sz w:val="28"/>
          <w:szCs w:val="28"/>
        </w:rPr>
        <w:t>he Rotary Club of Slave Lake will order the yarn and the CJS School Council will be invoiced for the cost</w:t>
      </w:r>
      <w:r w:rsidR="008153F0" w:rsidRPr="008153F0">
        <w:rPr>
          <w:sz w:val="28"/>
          <w:szCs w:val="28"/>
        </w:rPr>
        <w:t xml:space="preserve">; </w:t>
      </w:r>
      <w:r w:rsidRPr="008153F0">
        <w:rPr>
          <w:sz w:val="28"/>
          <w:szCs w:val="28"/>
        </w:rPr>
        <w:t>CJS School Council will pay the cost of the yarn to the vendor.</w:t>
      </w:r>
    </w:p>
    <w:p w14:paraId="3594938A" w14:textId="12E4EBEC" w:rsidR="00904A0E" w:rsidRPr="005A37BE" w:rsidRDefault="00201F6B" w:rsidP="00201F6B">
      <w:pPr>
        <w:pStyle w:val="ListParagraph"/>
        <w:numPr>
          <w:ilvl w:val="2"/>
          <w:numId w:val="1"/>
        </w:numPr>
        <w:rPr>
          <w:rStyle w:val="Hyperlink"/>
          <w:color w:val="auto"/>
          <w:sz w:val="28"/>
          <w:szCs w:val="28"/>
          <w:u w:val="none"/>
        </w:rPr>
      </w:pPr>
      <w:r>
        <w:rPr>
          <w:sz w:val="28"/>
          <w:szCs w:val="28"/>
        </w:rPr>
        <w:t xml:space="preserve">Ali seconded the motion; all in favour. </w:t>
      </w:r>
      <w:r w:rsidR="005A37BE">
        <w:rPr>
          <w:sz w:val="28"/>
          <w:szCs w:val="28"/>
        </w:rPr>
        <w:t xml:space="preserve"> </w:t>
      </w:r>
    </w:p>
    <w:p w14:paraId="446D80EB" w14:textId="1A8FD03B" w:rsidR="005A37BE" w:rsidRDefault="001E55A1" w:rsidP="005A37BE">
      <w:pPr>
        <w:pStyle w:val="ListParagraph"/>
        <w:numPr>
          <w:ilvl w:val="1"/>
          <w:numId w:val="1"/>
        </w:numPr>
        <w:rPr>
          <w:rStyle w:val="Hyperlink"/>
          <w:color w:val="auto"/>
          <w:sz w:val="28"/>
          <w:szCs w:val="28"/>
          <w:u w:val="none"/>
        </w:rPr>
      </w:pPr>
      <w:r w:rsidRPr="001E55A1">
        <w:rPr>
          <w:rStyle w:val="Hyperlink"/>
          <w:color w:val="auto"/>
          <w:sz w:val="28"/>
          <w:szCs w:val="28"/>
          <w:u w:val="none"/>
        </w:rPr>
        <w:t>Spring fundraiser?</w:t>
      </w:r>
    </w:p>
    <w:p w14:paraId="215A9054" w14:textId="733B84D0" w:rsidR="000A0C69" w:rsidRDefault="000A0C69" w:rsidP="000A0C69">
      <w:pPr>
        <w:pStyle w:val="ListParagraph"/>
        <w:numPr>
          <w:ilvl w:val="2"/>
          <w:numId w:val="1"/>
        </w:numPr>
        <w:rPr>
          <w:rStyle w:val="Hyperlink"/>
          <w:color w:val="auto"/>
          <w:sz w:val="28"/>
          <w:szCs w:val="28"/>
          <w:u w:val="none"/>
        </w:rPr>
      </w:pPr>
      <w:r>
        <w:rPr>
          <w:rStyle w:val="Hyperlink"/>
          <w:color w:val="auto"/>
          <w:sz w:val="28"/>
          <w:szCs w:val="28"/>
          <w:u w:val="none"/>
        </w:rPr>
        <w:t>Local Merchant Coupon Book (spring / fall)</w:t>
      </w:r>
    </w:p>
    <w:p w14:paraId="4D6315B9" w14:textId="743D865C" w:rsidR="00201F6B" w:rsidRDefault="00201F6B" w:rsidP="00201F6B">
      <w:pPr>
        <w:pStyle w:val="ListParagraph"/>
        <w:numPr>
          <w:ilvl w:val="3"/>
          <w:numId w:val="1"/>
        </w:numPr>
        <w:rPr>
          <w:rStyle w:val="Hyperlink"/>
          <w:color w:val="auto"/>
          <w:sz w:val="28"/>
          <w:szCs w:val="28"/>
          <w:u w:val="none"/>
        </w:rPr>
      </w:pPr>
      <w:r>
        <w:rPr>
          <w:rStyle w:val="Hyperlink"/>
          <w:color w:val="auto"/>
          <w:sz w:val="28"/>
          <w:szCs w:val="28"/>
          <w:u w:val="none"/>
        </w:rPr>
        <w:t>We will revisit this idea in the fall</w:t>
      </w:r>
    </w:p>
    <w:p w14:paraId="1A34234E" w14:textId="77587F30" w:rsidR="000A0C69" w:rsidRDefault="000A0C69" w:rsidP="000A0C69">
      <w:pPr>
        <w:pStyle w:val="ListParagraph"/>
        <w:numPr>
          <w:ilvl w:val="2"/>
          <w:numId w:val="1"/>
        </w:numPr>
        <w:rPr>
          <w:rStyle w:val="Hyperlink"/>
          <w:color w:val="auto"/>
          <w:sz w:val="28"/>
          <w:szCs w:val="28"/>
          <w:u w:val="none"/>
        </w:rPr>
      </w:pPr>
      <w:proofErr w:type="spellStart"/>
      <w:r>
        <w:rPr>
          <w:rStyle w:val="Hyperlink"/>
          <w:color w:val="auto"/>
          <w:sz w:val="28"/>
          <w:szCs w:val="28"/>
          <w:u w:val="none"/>
        </w:rPr>
        <w:t>Tru</w:t>
      </w:r>
      <w:proofErr w:type="spellEnd"/>
      <w:r>
        <w:rPr>
          <w:rStyle w:val="Hyperlink"/>
          <w:color w:val="auto"/>
          <w:sz w:val="28"/>
          <w:szCs w:val="28"/>
          <w:u w:val="none"/>
        </w:rPr>
        <w:t xml:space="preserve"> Earth (ongoing)</w:t>
      </w:r>
    </w:p>
    <w:p w14:paraId="191459BD" w14:textId="53D3998B" w:rsidR="00201F6B" w:rsidRDefault="00201F6B" w:rsidP="00201F6B">
      <w:pPr>
        <w:pStyle w:val="ListParagraph"/>
        <w:numPr>
          <w:ilvl w:val="3"/>
          <w:numId w:val="1"/>
        </w:numPr>
        <w:rPr>
          <w:rStyle w:val="Hyperlink"/>
          <w:color w:val="auto"/>
          <w:sz w:val="28"/>
          <w:szCs w:val="28"/>
          <w:u w:val="none"/>
        </w:rPr>
      </w:pPr>
      <w:r>
        <w:rPr>
          <w:rStyle w:val="Hyperlink"/>
          <w:color w:val="auto"/>
          <w:sz w:val="28"/>
          <w:szCs w:val="28"/>
          <w:u w:val="none"/>
        </w:rPr>
        <w:t>Linnea will investigate further and possibly open a fundraiser</w:t>
      </w:r>
      <w:r w:rsidR="004408A5">
        <w:rPr>
          <w:rStyle w:val="Hyperlink"/>
          <w:color w:val="auto"/>
          <w:sz w:val="28"/>
          <w:szCs w:val="28"/>
          <w:u w:val="none"/>
        </w:rPr>
        <w:t xml:space="preserve"> for the remainder of the year</w:t>
      </w:r>
      <w:r>
        <w:rPr>
          <w:rStyle w:val="Hyperlink"/>
          <w:color w:val="auto"/>
          <w:sz w:val="28"/>
          <w:szCs w:val="28"/>
          <w:u w:val="none"/>
        </w:rPr>
        <w:t>.</w:t>
      </w:r>
    </w:p>
    <w:p w14:paraId="77B654B7" w14:textId="371358A4" w:rsidR="004408A5" w:rsidRPr="005A37BE" w:rsidRDefault="004408A5" w:rsidP="004408A5">
      <w:pPr>
        <w:pStyle w:val="ListParagraph"/>
        <w:numPr>
          <w:ilvl w:val="2"/>
          <w:numId w:val="1"/>
        </w:numPr>
        <w:rPr>
          <w:sz w:val="28"/>
          <w:szCs w:val="28"/>
        </w:rPr>
      </w:pPr>
      <w:r>
        <w:rPr>
          <w:rStyle w:val="Hyperlink"/>
          <w:color w:val="auto"/>
          <w:sz w:val="28"/>
          <w:szCs w:val="28"/>
          <w:u w:val="none"/>
        </w:rPr>
        <w:t>Spirit Wear – first round of orders are closed (29 orders) and are being prepared by the vendor.  Will be shipped directly to the school as soon as they are done and will go home with students.</w:t>
      </w:r>
      <w:bookmarkStart w:id="0" w:name="_GoBack"/>
      <w:bookmarkEnd w:id="0"/>
    </w:p>
    <w:p w14:paraId="10B0E556" w14:textId="08F8E7E9" w:rsidR="00316DE7" w:rsidRPr="00316DE7" w:rsidRDefault="00316DE7" w:rsidP="00316DE7">
      <w:pPr>
        <w:pStyle w:val="ListParagraph"/>
        <w:numPr>
          <w:ilvl w:val="0"/>
          <w:numId w:val="1"/>
        </w:numPr>
        <w:rPr>
          <w:sz w:val="28"/>
          <w:szCs w:val="28"/>
        </w:rPr>
      </w:pPr>
      <w:r w:rsidRPr="00316DE7">
        <w:rPr>
          <w:sz w:val="28"/>
          <w:szCs w:val="28"/>
        </w:rPr>
        <w:t>Reports</w:t>
      </w:r>
    </w:p>
    <w:p w14:paraId="6CFAA879" w14:textId="5497AA5A" w:rsidR="00316DE7" w:rsidRDefault="00316DE7" w:rsidP="00316DE7">
      <w:pPr>
        <w:pStyle w:val="ListParagraph"/>
        <w:numPr>
          <w:ilvl w:val="1"/>
          <w:numId w:val="1"/>
        </w:numPr>
        <w:rPr>
          <w:sz w:val="28"/>
          <w:szCs w:val="28"/>
        </w:rPr>
      </w:pPr>
      <w:r>
        <w:rPr>
          <w:sz w:val="28"/>
          <w:szCs w:val="28"/>
        </w:rPr>
        <w:t>Trustee Report</w:t>
      </w:r>
    </w:p>
    <w:p w14:paraId="596F2C77" w14:textId="6A17610D" w:rsidR="004408A5" w:rsidRDefault="004408A5" w:rsidP="004408A5">
      <w:pPr>
        <w:pStyle w:val="ListParagraph"/>
        <w:numPr>
          <w:ilvl w:val="2"/>
          <w:numId w:val="1"/>
        </w:numPr>
        <w:rPr>
          <w:sz w:val="28"/>
          <w:szCs w:val="28"/>
        </w:rPr>
      </w:pPr>
      <w:r>
        <w:rPr>
          <w:sz w:val="28"/>
          <w:szCs w:val="28"/>
        </w:rPr>
        <w:lastRenderedPageBreak/>
        <w:t>Preliminary budget has been released, appears to be similar to current</w:t>
      </w:r>
    </w:p>
    <w:p w14:paraId="171280C6" w14:textId="3056FD26" w:rsidR="00316DE7" w:rsidRDefault="00316DE7" w:rsidP="00316DE7">
      <w:pPr>
        <w:pStyle w:val="ListParagraph"/>
        <w:numPr>
          <w:ilvl w:val="1"/>
          <w:numId w:val="1"/>
        </w:numPr>
        <w:rPr>
          <w:sz w:val="28"/>
          <w:szCs w:val="28"/>
        </w:rPr>
      </w:pPr>
      <w:r w:rsidRPr="00316DE7">
        <w:rPr>
          <w:sz w:val="28"/>
          <w:szCs w:val="28"/>
        </w:rPr>
        <w:t>School report (including School Council SGF account balance)</w:t>
      </w:r>
    </w:p>
    <w:p w14:paraId="143A5999" w14:textId="41610ADE" w:rsidR="004408A5" w:rsidRDefault="004408A5" w:rsidP="004408A5">
      <w:pPr>
        <w:pStyle w:val="ListParagraph"/>
        <w:numPr>
          <w:ilvl w:val="2"/>
          <w:numId w:val="1"/>
        </w:numPr>
        <w:rPr>
          <w:sz w:val="28"/>
          <w:szCs w:val="28"/>
        </w:rPr>
      </w:pPr>
      <w:r>
        <w:rPr>
          <w:sz w:val="28"/>
          <w:szCs w:val="28"/>
        </w:rPr>
        <w:t xml:space="preserve">Current balance: $333.88 </w:t>
      </w:r>
    </w:p>
    <w:p w14:paraId="107AA2B6" w14:textId="16400066" w:rsidR="004408A5" w:rsidRDefault="004408A5" w:rsidP="004408A5">
      <w:pPr>
        <w:pStyle w:val="ListParagraph"/>
        <w:numPr>
          <w:ilvl w:val="2"/>
          <w:numId w:val="1"/>
        </w:numPr>
        <w:rPr>
          <w:sz w:val="28"/>
          <w:szCs w:val="28"/>
        </w:rPr>
      </w:pPr>
      <w:r>
        <w:rPr>
          <w:sz w:val="28"/>
          <w:szCs w:val="28"/>
        </w:rPr>
        <w:t>Report cards are coming up March 26</w:t>
      </w:r>
      <w:r w:rsidRPr="004408A5">
        <w:rPr>
          <w:sz w:val="28"/>
          <w:szCs w:val="28"/>
          <w:vertAlign w:val="superscript"/>
        </w:rPr>
        <w:t>th</w:t>
      </w:r>
      <w:r>
        <w:rPr>
          <w:sz w:val="28"/>
          <w:szCs w:val="28"/>
        </w:rPr>
        <w:t xml:space="preserve"> with PTIs the nights of March 29, 30, and 31.</w:t>
      </w:r>
    </w:p>
    <w:p w14:paraId="305C029A" w14:textId="49086CF9" w:rsidR="004408A5" w:rsidRDefault="004408A5" w:rsidP="004408A5">
      <w:pPr>
        <w:pStyle w:val="ListParagraph"/>
        <w:numPr>
          <w:ilvl w:val="2"/>
          <w:numId w:val="1"/>
        </w:numPr>
        <w:rPr>
          <w:sz w:val="28"/>
          <w:szCs w:val="28"/>
        </w:rPr>
      </w:pPr>
      <w:r>
        <w:rPr>
          <w:sz w:val="28"/>
          <w:szCs w:val="28"/>
        </w:rPr>
        <w:t>Individual student photos have been booked for May 3</w:t>
      </w:r>
      <w:r w:rsidRPr="004408A5">
        <w:rPr>
          <w:sz w:val="28"/>
          <w:szCs w:val="28"/>
          <w:vertAlign w:val="superscript"/>
        </w:rPr>
        <w:t>rd</w:t>
      </w:r>
      <w:r>
        <w:rPr>
          <w:sz w:val="28"/>
          <w:szCs w:val="28"/>
        </w:rPr>
        <w:t xml:space="preserve"> and kindergarten graduation photos will be May 4</w:t>
      </w:r>
      <w:r w:rsidRPr="004408A5">
        <w:rPr>
          <w:sz w:val="28"/>
          <w:szCs w:val="28"/>
          <w:vertAlign w:val="superscript"/>
        </w:rPr>
        <w:t>th</w:t>
      </w:r>
      <w:r>
        <w:rPr>
          <w:sz w:val="28"/>
          <w:szCs w:val="28"/>
        </w:rPr>
        <w:t>; no class photos at this time</w:t>
      </w:r>
    </w:p>
    <w:p w14:paraId="5E743EF6" w14:textId="62C388DD" w:rsidR="004408A5" w:rsidRPr="004408A5" w:rsidRDefault="004408A5" w:rsidP="004408A5">
      <w:pPr>
        <w:pStyle w:val="ListParagraph"/>
        <w:numPr>
          <w:ilvl w:val="2"/>
          <w:numId w:val="1"/>
        </w:numPr>
        <w:rPr>
          <w:sz w:val="28"/>
          <w:szCs w:val="28"/>
        </w:rPr>
      </w:pPr>
      <w:r>
        <w:rPr>
          <w:sz w:val="28"/>
          <w:szCs w:val="28"/>
        </w:rPr>
        <w:t>Administration are meeting with students in grade 3 to discuss school celebrations and areas of improvement as part of the Assurance Framework.  Staff will also be surveyed.  Administration at all Slave Lake schools are working together to create a survey / other means to gather parent feedback.</w:t>
      </w:r>
    </w:p>
    <w:p w14:paraId="25A3067C" w14:textId="338D2CCB" w:rsidR="00316DE7" w:rsidRDefault="00316DE7" w:rsidP="00316DE7">
      <w:pPr>
        <w:pStyle w:val="ListParagraph"/>
        <w:numPr>
          <w:ilvl w:val="1"/>
          <w:numId w:val="1"/>
        </w:numPr>
        <w:rPr>
          <w:sz w:val="28"/>
          <w:szCs w:val="28"/>
        </w:rPr>
      </w:pPr>
      <w:r>
        <w:rPr>
          <w:sz w:val="28"/>
          <w:szCs w:val="28"/>
        </w:rPr>
        <w:t>Community Report</w:t>
      </w:r>
    </w:p>
    <w:p w14:paraId="49FC39DE" w14:textId="09A03101" w:rsidR="00316DE7" w:rsidRDefault="00316DE7" w:rsidP="00316DE7">
      <w:pPr>
        <w:pStyle w:val="ListParagraph"/>
        <w:numPr>
          <w:ilvl w:val="1"/>
          <w:numId w:val="1"/>
        </w:numPr>
        <w:rPr>
          <w:sz w:val="28"/>
          <w:szCs w:val="28"/>
        </w:rPr>
      </w:pPr>
      <w:r>
        <w:rPr>
          <w:sz w:val="28"/>
          <w:szCs w:val="28"/>
        </w:rPr>
        <w:t>Friends for Learning Fundraising Society</w:t>
      </w:r>
    </w:p>
    <w:p w14:paraId="6184A6FD" w14:textId="7135636B" w:rsidR="00316DE7" w:rsidRDefault="00316DE7" w:rsidP="00316DE7">
      <w:pPr>
        <w:pStyle w:val="ListParagraph"/>
        <w:numPr>
          <w:ilvl w:val="0"/>
          <w:numId w:val="1"/>
        </w:numPr>
        <w:rPr>
          <w:sz w:val="28"/>
          <w:szCs w:val="28"/>
        </w:rPr>
      </w:pPr>
      <w:r>
        <w:rPr>
          <w:sz w:val="28"/>
          <w:szCs w:val="28"/>
        </w:rPr>
        <w:t>Other</w:t>
      </w:r>
    </w:p>
    <w:p w14:paraId="72CF0248" w14:textId="19228E73" w:rsidR="00FB18D4" w:rsidRPr="003F1B82" w:rsidRDefault="00316DE7" w:rsidP="003F1B82">
      <w:pPr>
        <w:pStyle w:val="ListParagraph"/>
        <w:numPr>
          <w:ilvl w:val="1"/>
          <w:numId w:val="1"/>
        </w:numPr>
        <w:rPr>
          <w:sz w:val="28"/>
          <w:szCs w:val="28"/>
        </w:rPr>
      </w:pPr>
      <w:r>
        <w:rPr>
          <w:sz w:val="28"/>
          <w:szCs w:val="28"/>
        </w:rPr>
        <w:t>Mail</w:t>
      </w:r>
    </w:p>
    <w:p w14:paraId="68844BEF" w14:textId="787EAFF3" w:rsidR="00FF7670" w:rsidRDefault="00FF7670" w:rsidP="00FF7670">
      <w:pPr>
        <w:pStyle w:val="ListParagraph"/>
        <w:numPr>
          <w:ilvl w:val="1"/>
          <w:numId w:val="1"/>
        </w:numPr>
        <w:rPr>
          <w:sz w:val="28"/>
          <w:szCs w:val="28"/>
        </w:rPr>
      </w:pPr>
      <w:r>
        <w:rPr>
          <w:sz w:val="28"/>
          <w:szCs w:val="28"/>
        </w:rPr>
        <w:t>Agenda items for next meeting</w:t>
      </w:r>
    </w:p>
    <w:p w14:paraId="2C855D2B" w14:textId="3C989537" w:rsidR="004408A5" w:rsidRDefault="004408A5" w:rsidP="00FF7670">
      <w:pPr>
        <w:pStyle w:val="ListParagraph"/>
        <w:numPr>
          <w:ilvl w:val="2"/>
          <w:numId w:val="1"/>
        </w:numPr>
        <w:rPr>
          <w:sz w:val="28"/>
          <w:szCs w:val="28"/>
        </w:rPr>
      </w:pPr>
      <w:r>
        <w:rPr>
          <w:sz w:val="28"/>
          <w:szCs w:val="28"/>
        </w:rPr>
        <w:t>ASCA resolutions in preparation of the ASCA meeting</w:t>
      </w:r>
    </w:p>
    <w:p w14:paraId="2F30FDEE" w14:textId="02666034" w:rsidR="00FF7670" w:rsidRDefault="00FF7670" w:rsidP="00FF7670">
      <w:pPr>
        <w:pStyle w:val="ListParagraph"/>
        <w:numPr>
          <w:ilvl w:val="2"/>
          <w:numId w:val="1"/>
        </w:numPr>
        <w:rPr>
          <w:sz w:val="28"/>
          <w:szCs w:val="28"/>
        </w:rPr>
      </w:pPr>
      <w:r>
        <w:rPr>
          <w:noProof/>
          <w:sz w:val="28"/>
          <w:szCs w:val="28"/>
          <w:lang w:val="en-US"/>
        </w:rPr>
        <mc:AlternateContent>
          <mc:Choice Requires="wps">
            <w:drawing>
              <wp:inline distT="0" distB="0" distL="0" distR="0" wp14:anchorId="3A9B921C" wp14:editId="6004F1C6">
                <wp:extent cx="2705100" cy="9525"/>
                <wp:effectExtent l="0" t="0" r="19050" b="28575"/>
                <wp:docPr id="1" name="Straight Connector 1"/>
                <wp:cNvGraphicFramePr/>
                <a:graphic xmlns:a="http://schemas.openxmlformats.org/drawingml/2006/main">
                  <a:graphicData uri="http://schemas.microsoft.com/office/word/2010/wordprocessingShape">
                    <wps:wsp>
                      <wps:cNvCnPr/>
                      <wps:spPr>
                        <a:xfrm>
                          <a:off x="0" y="0"/>
                          <a:ext cx="2705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D1E8F"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2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" strokecolor="black [3213]" strokeweight=".5pt">
                <v:stroke joinstyle="miter"/>
                <w10:anchorlock/>
              </v:line>
            </w:pict>
          </mc:Fallback>
        </mc:AlternateContent>
      </w:r>
    </w:p>
    <w:p w14:paraId="497EA721" w14:textId="44A12C62" w:rsidR="00FF7670" w:rsidRDefault="00FF7670" w:rsidP="00FF7670">
      <w:pPr>
        <w:pStyle w:val="ListParagraph"/>
        <w:numPr>
          <w:ilvl w:val="2"/>
          <w:numId w:val="1"/>
        </w:numPr>
        <w:rPr>
          <w:sz w:val="28"/>
          <w:szCs w:val="28"/>
        </w:rPr>
      </w:pPr>
      <w:r>
        <w:rPr>
          <w:noProof/>
          <w:sz w:val="28"/>
          <w:szCs w:val="28"/>
          <w:lang w:val="en-US"/>
        </w:rPr>
        <mc:AlternateContent>
          <mc:Choice Requires="wps">
            <w:drawing>
              <wp:inline distT="0" distB="0" distL="0" distR="0" wp14:anchorId="32936133" wp14:editId="38BC316A">
                <wp:extent cx="2705100" cy="9525"/>
                <wp:effectExtent l="0" t="0" r="19050" b="28575"/>
                <wp:docPr id="2" name="Straight Connector 2"/>
                <wp:cNvGraphicFramePr/>
                <a:graphic xmlns:a="http://schemas.openxmlformats.org/drawingml/2006/main">
                  <a:graphicData uri="http://schemas.microsoft.com/office/word/2010/wordprocessingShape">
                    <wps:wsp>
                      <wps:cNvCnPr/>
                      <wps:spPr>
                        <a:xfrm>
                          <a:off x="0" y="0"/>
                          <a:ext cx="2705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71E68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21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" strokecolor="black [3213]" strokeweight=".5pt">
                <v:stroke joinstyle="miter"/>
                <w10:anchorlock/>
              </v:line>
            </w:pict>
          </mc:Fallback>
        </mc:AlternateContent>
      </w:r>
    </w:p>
    <w:p w14:paraId="7630776D" w14:textId="6E79DB01" w:rsidR="004408A5" w:rsidRPr="00FF7670" w:rsidRDefault="004408A5" w:rsidP="004408A5">
      <w:pPr>
        <w:pStyle w:val="ListParagraph"/>
        <w:numPr>
          <w:ilvl w:val="0"/>
          <w:numId w:val="1"/>
        </w:numPr>
        <w:rPr>
          <w:sz w:val="28"/>
          <w:szCs w:val="28"/>
        </w:rPr>
      </w:pPr>
      <w:r>
        <w:rPr>
          <w:sz w:val="28"/>
          <w:szCs w:val="28"/>
        </w:rPr>
        <w:t>Adjourned at 6:48pm</w:t>
      </w:r>
    </w:p>
    <w:p w14:paraId="1F91EE92" w14:textId="0F3D1DE7" w:rsidR="00316DE7" w:rsidRPr="00316DE7" w:rsidRDefault="00316DE7" w:rsidP="00316DE7">
      <w:pPr>
        <w:rPr>
          <w:sz w:val="28"/>
          <w:szCs w:val="28"/>
        </w:rPr>
      </w:pPr>
    </w:p>
    <w:sectPr w:rsidR="00316DE7" w:rsidRPr="00316D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66E7"/>
    <w:multiLevelType w:val="hybridMultilevel"/>
    <w:tmpl w:val="4FA24F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1FD3867"/>
    <w:multiLevelType w:val="hybridMultilevel"/>
    <w:tmpl w:val="0058A9BC"/>
    <w:lvl w:ilvl="0" w:tplc="10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E7"/>
    <w:rsid w:val="00035B8E"/>
    <w:rsid w:val="000A0C69"/>
    <w:rsid w:val="0012442C"/>
    <w:rsid w:val="001B06A1"/>
    <w:rsid w:val="001E55A1"/>
    <w:rsid w:val="00201F6B"/>
    <w:rsid w:val="00316DE7"/>
    <w:rsid w:val="003F1B82"/>
    <w:rsid w:val="004408A5"/>
    <w:rsid w:val="005A37BE"/>
    <w:rsid w:val="005D14DF"/>
    <w:rsid w:val="006C5F6F"/>
    <w:rsid w:val="00752500"/>
    <w:rsid w:val="008153F0"/>
    <w:rsid w:val="008874DD"/>
    <w:rsid w:val="00904A0E"/>
    <w:rsid w:val="00957164"/>
    <w:rsid w:val="00961D3A"/>
    <w:rsid w:val="00AC711F"/>
    <w:rsid w:val="00B241C9"/>
    <w:rsid w:val="00B43920"/>
    <w:rsid w:val="00BB05F5"/>
    <w:rsid w:val="00EF40CB"/>
    <w:rsid w:val="00F3761F"/>
    <w:rsid w:val="00FB18D4"/>
    <w:rsid w:val="00FF76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64C10"/>
  <w15:chartTrackingRefBased/>
  <w15:docId w15:val="{31E42976-6681-49BA-8C86-60436D51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E7"/>
    <w:pPr>
      <w:ind w:left="720"/>
      <w:contextualSpacing/>
    </w:pPr>
  </w:style>
  <w:style w:type="paragraph" w:styleId="BalloonText">
    <w:name w:val="Balloon Text"/>
    <w:basedOn w:val="Normal"/>
    <w:link w:val="BalloonTextChar"/>
    <w:uiPriority w:val="99"/>
    <w:semiHidden/>
    <w:unhideWhenUsed/>
    <w:rsid w:val="00BB0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F5"/>
    <w:rPr>
      <w:rFonts w:ascii="Segoe UI" w:hAnsi="Segoe UI" w:cs="Segoe UI"/>
      <w:sz w:val="18"/>
      <w:szCs w:val="18"/>
    </w:rPr>
  </w:style>
  <w:style w:type="character" w:styleId="Hyperlink">
    <w:name w:val="Hyperlink"/>
    <w:basedOn w:val="DefaultParagraphFont"/>
    <w:uiPriority w:val="99"/>
    <w:unhideWhenUsed/>
    <w:rsid w:val="00904A0E"/>
    <w:rPr>
      <w:color w:val="0563C1" w:themeColor="hyperlink"/>
      <w:u w:val="single"/>
    </w:rPr>
  </w:style>
  <w:style w:type="character" w:styleId="FollowedHyperlink">
    <w:name w:val="FollowedHyperlink"/>
    <w:basedOn w:val="DefaultParagraphFont"/>
    <w:uiPriority w:val="99"/>
    <w:semiHidden/>
    <w:unhideWhenUsed/>
    <w:rsid w:val="00201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Williams</dc:creator>
  <cp:keywords/>
  <dc:description/>
  <cp:lastModifiedBy>Windows User</cp:lastModifiedBy>
  <cp:revision>2</cp:revision>
  <cp:lastPrinted>2021-01-15T20:53:00Z</cp:lastPrinted>
  <dcterms:created xsi:type="dcterms:W3CDTF">2021-03-08T20:08:00Z</dcterms:created>
  <dcterms:modified xsi:type="dcterms:W3CDTF">2021-03-08T20:08:00Z</dcterms:modified>
</cp:coreProperties>
</file>